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2BCC" w14:textId="733D0137" w:rsidR="00960F40" w:rsidRDefault="00BF4219" w:rsidP="00E80242">
      <w:pPr>
        <w:pStyle w:val="1"/>
        <w:rPr>
          <w:lang w:val="en-US"/>
        </w:rPr>
      </w:pPr>
      <w:r w:rsidRPr="00BF4219">
        <w:rPr>
          <w:rFonts w:ascii="Calibri" w:eastAsia="Calibri" w:hAnsi="Calibri" w:cs="Times New Roman"/>
          <w:b w:val="0"/>
          <w:bCs w:val="0"/>
          <w:noProof/>
          <w:color w:val="auto"/>
          <w:sz w:val="22"/>
          <w:szCs w:val="22"/>
          <w:lang w:eastAsia="el-GR"/>
        </w:rPr>
        <w:drawing>
          <wp:anchor distT="0" distB="0" distL="114300" distR="114300" simplePos="0" relativeHeight="251659264" behindDoc="1" locked="0" layoutInCell="1" allowOverlap="1" wp14:anchorId="0664A06E" wp14:editId="73854E23">
            <wp:simplePos x="0" y="0"/>
            <wp:positionH relativeFrom="column">
              <wp:posOffset>1646555</wp:posOffset>
            </wp:positionH>
            <wp:positionV relativeFrom="paragraph">
              <wp:posOffset>-887730</wp:posOffset>
            </wp:positionV>
            <wp:extent cx="2880000" cy="842400"/>
            <wp:effectExtent l="0" t="0" r="0"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PEMED_F-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842400"/>
                    </a:xfrm>
                    <a:prstGeom prst="rect">
                      <a:avLst/>
                    </a:prstGeom>
                  </pic:spPr>
                </pic:pic>
              </a:graphicData>
            </a:graphic>
            <wp14:sizeRelH relativeFrom="page">
              <wp14:pctWidth>0</wp14:pctWidth>
            </wp14:sizeRelH>
            <wp14:sizeRelV relativeFrom="page">
              <wp14:pctHeight>0</wp14:pctHeight>
            </wp14:sizeRelV>
          </wp:anchor>
        </w:drawing>
      </w:r>
    </w:p>
    <w:p w14:paraId="14CB8E86" w14:textId="77777777" w:rsidR="006027E3" w:rsidRDefault="006027E3" w:rsidP="00CB2BF2">
      <w:pPr>
        <w:rPr>
          <w:lang w:val="en-US"/>
        </w:rPr>
      </w:pPr>
    </w:p>
    <w:p w14:paraId="7C21CA2A" w14:textId="115A956D" w:rsidR="00926AF6" w:rsidRPr="00926AF6" w:rsidRDefault="00BF4219" w:rsidP="00926AF6">
      <w:pPr>
        <w:spacing w:after="200" w:line="276" w:lineRule="auto"/>
        <w:jc w:val="right"/>
        <w:rPr>
          <w:rFonts w:ascii="Calibri" w:eastAsia="Calibri" w:hAnsi="Calibri" w:cs="Times New Roman"/>
        </w:rPr>
      </w:pPr>
      <w:r>
        <w:rPr>
          <w:rFonts w:ascii="Calibri" w:eastAsia="Calibri" w:hAnsi="Calibri" w:cs="Times New Roman"/>
        </w:rPr>
        <w:t>Αθήνα, 22</w:t>
      </w:r>
      <w:r w:rsidR="00926AF6" w:rsidRPr="00926AF6">
        <w:rPr>
          <w:rFonts w:ascii="Calibri" w:eastAsia="Calibri" w:hAnsi="Calibri" w:cs="Times New Roman"/>
        </w:rPr>
        <w:t>/06/2017</w:t>
      </w:r>
    </w:p>
    <w:p w14:paraId="71F1824D" w14:textId="77777777" w:rsidR="00926AF6" w:rsidRPr="00AF7FF5" w:rsidRDefault="00926AF6" w:rsidP="00926AF6">
      <w:pPr>
        <w:spacing w:after="200" w:line="276" w:lineRule="auto"/>
        <w:jc w:val="center"/>
        <w:rPr>
          <w:rFonts w:ascii="Calibri" w:eastAsia="Calibri" w:hAnsi="Calibri" w:cs="Times New Roman"/>
          <w:b/>
        </w:rPr>
      </w:pPr>
    </w:p>
    <w:p w14:paraId="3755981B" w14:textId="77777777" w:rsidR="00926AF6" w:rsidRPr="00926AF6" w:rsidRDefault="00926AF6" w:rsidP="00926AF6">
      <w:pPr>
        <w:spacing w:after="200" w:line="276" w:lineRule="auto"/>
        <w:jc w:val="center"/>
        <w:rPr>
          <w:rFonts w:ascii="Calibri" w:eastAsia="Calibri" w:hAnsi="Calibri" w:cs="Times New Roman"/>
          <w:b/>
        </w:rPr>
      </w:pPr>
      <w:r w:rsidRPr="00926AF6">
        <w:rPr>
          <w:rFonts w:ascii="Calibri" w:eastAsia="Calibri" w:hAnsi="Calibri" w:cs="Times New Roman"/>
          <w:b/>
        </w:rPr>
        <w:t>Δελτίο Τύπου</w:t>
      </w:r>
    </w:p>
    <w:p w14:paraId="52DD29E0" w14:textId="0422344E" w:rsidR="00BF4219" w:rsidRPr="00BF4219" w:rsidRDefault="00BF4219" w:rsidP="00BF4219">
      <w:pPr>
        <w:jc w:val="both"/>
        <w:rPr>
          <w:rFonts w:ascii="Calibri" w:eastAsia="Calibri" w:hAnsi="Calibri" w:cs="Times New Roman"/>
        </w:rPr>
      </w:pPr>
      <w:r w:rsidRPr="00BF4219">
        <w:rPr>
          <w:rFonts w:ascii="Calibri" w:eastAsia="Calibri" w:hAnsi="Calibri" w:cs="Times New Roman"/>
        </w:rPr>
        <w:t>Με επιτυχία πραγματοποιήθηκε η Επιστημονική Ημερίδα που συνδιοργάνωσαν ο Δικηγορικός Σύλλογος Αθηνών (Δ</w:t>
      </w:r>
      <w:r w:rsidR="00AF7FF5">
        <w:rPr>
          <w:rFonts w:ascii="Calibri" w:eastAsia="Calibri" w:hAnsi="Calibri" w:cs="Times New Roman"/>
        </w:rPr>
        <w:t>.</w:t>
      </w:r>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Α</w:t>
      </w:r>
      <w:r w:rsidR="00AF7FF5">
        <w:rPr>
          <w:rFonts w:ascii="Calibri" w:eastAsia="Calibri" w:hAnsi="Calibri" w:cs="Times New Roman"/>
        </w:rPr>
        <w:t>.</w:t>
      </w:r>
      <w:r w:rsidRPr="00BF4219">
        <w:rPr>
          <w:rFonts w:ascii="Calibri" w:eastAsia="Calibri" w:hAnsi="Calibri" w:cs="Times New Roman"/>
        </w:rPr>
        <w:t>), ο Οργανισμός Προώθησης Εναλλακτικών Μεθόδων Επίλυσης Διαφορών (Ο</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Μ</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Δ</w:t>
      </w:r>
      <w:r w:rsidR="00AF7FF5">
        <w:rPr>
          <w:rFonts w:ascii="Calibri" w:eastAsia="Calibri" w:hAnsi="Calibri" w:cs="Times New Roman"/>
        </w:rPr>
        <w:t>.</w:t>
      </w:r>
      <w:r w:rsidRPr="00BF4219">
        <w:rPr>
          <w:rFonts w:ascii="Calibri" w:eastAsia="Calibri" w:hAnsi="Calibri" w:cs="Times New Roman"/>
        </w:rPr>
        <w:t xml:space="preserve">) και το </w:t>
      </w:r>
      <w:r w:rsidRPr="00BF4219">
        <w:rPr>
          <w:rFonts w:ascii="Calibri" w:eastAsia="Calibri" w:hAnsi="Calibri" w:cs="Times New Roman"/>
          <w:bCs/>
        </w:rPr>
        <w:t>Ελληνικό Ινστιτούτο Διοικητικών Επιστημών (Ε.Ι.Δ.Ε.)</w:t>
      </w:r>
      <w:r w:rsidRPr="00BF4219">
        <w:rPr>
          <w:rFonts w:ascii="Calibri" w:eastAsia="Calibri" w:hAnsi="Calibri" w:cs="Times New Roman"/>
        </w:rPr>
        <w:t xml:space="preserve"> για τη Διαμεσολάβηση στις Διοικητικές Διαφορές.</w:t>
      </w:r>
    </w:p>
    <w:p w14:paraId="099C54A3"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Στην εκδήλωση απηύθυναν  χαιρετισμό οι </w:t>
      </w:r>
      <w:proofErr w:type="spellStart"/>
      <w:r w:rsidRPr="00BF4219">
        <w:rPr>
          <w:rFonts w:ascii="Calibri" w:eastAsia="Calibri" w:hAnsi="Calibri" w:cs="Times New Roman"/>
        </w:rPr>
        <w:t>κ.κ</w:t>
      </w:r>
      <w:proofErr w:type="spellEnd"/>
      <w:r w:rsidRPr="00BF4219">
        <w:rPr>
          <w:rFonts w:ascii="Calibri" w:eastAsia="Calibri" w:hAnsi="Calibri" w:cs="Times New Roman"/>
        </w:rPr>
        <w:t>:</w:t>
      </w:r>
    </w:p>
    <w:p w14:paraId="4D67B806" w14:textId="77FCFC89" w:rsidR="00BF4219" w:rsidRPr="00BF4219" w:rsidRDefault="00BF4219" w:rsidP="00BF4219">
      <w:pPr>
        <w:numPr>
          <w:ilvl w:val="0"/>
          <w:numId w:val="1"/>
        </w:numPr>
        <w:jc w:val="both"/>
        <w:rPr>
          <w:rFonts w:ascii="Calibri" w:eastAsia="Calibri" w:hAnsi="Calibri" w:cs="Times New Roman"/>
        </w:rPr>
      </w:pPr>
      <w:r w:rsidRPr="00BF4219">
        <w:rPr>
          <w:rFonts w:ascii="Calibri" w:eastAsia="Calibri" w:hAnsi="Calibri" w:cs="Times New Roman"/>
        </w:rPr>
        <w:t>Βασίλης Αλεξανδρής Πρόεδρος Δ</w:t>
      </w:r>
      <w:r w:rsidR="00AF7FF5">
        <w:rPr>
          <w:rFonts w:ascii="Calibri" w:eastAsia="Calibri" w:hAnsi="Calibri" w:cs="Times New Roman"/>
        </w:rPr>
        <w:t>.</w:t>
      </w:r>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Α</w:t>
      </w:r>
      <w:r w:rsidR="00AF7FF5">
        <w:rPr>
          <w:rFonts w:ascii="Calibri" w:eastAsia="Calibri" w:hAnsi="Calibri" w:cs="Times New Roman"/>
        </w:rPr>
        <w:t>.</w:t>
      </w:r>
    </w:p>
    <w:p w14:paraId="1F0B8A9C" w14:textId="6F06F56A" w:rsidR="00BF4219" w:rsidRPr="00BF4219" w:rsidRDefault="00BF4219" w:rsidP="00BF4219">
      <w:pPr>
        <w:numPr>
          <w:ilvl w:val="0"/>
          <w:numId w:val="1"/>
        </w:numPr>
        <w:jc w:val="both"/>
        <w:rPr>
          <w:rFonts w:ascii="Calibri" w:eastAsia="Calibri" w:hAnsi="Calibri" w:cs="Times New Roman"/>
        </w:rPr>
      </w:pPr>
      <w:r w:rsidRPr="00BF4219">
        <w:rPr>
          <w:rFonts w:ascii="Calibri" w:eastAsia="Calibri" w:hAnsi="Calibri" w:cs="Times New Roman"/>
        </w:rPr>
        <w:t>Νικόλας Κανελλόπουλος Γ. Γραμματέας Ο</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Μ</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Δ</w:t>
      </w:r>
      <w:r w:rsidR="00AF7FF5">
        <w:rPr>
          <w:rFonts w:ascii="Calibri" w:eastAsia="Calibri" w:hAnsi="Calibri" w:cs="Times New Roman"/>
        </w:rPr>
        <w:t>.</w:t>
      </w:r>
    </w:p>
    <w:p w14:paraId="18D140A4" w14:textId="7901C4C3" w:rsidR="00BF4219" w:rsidRPr="00BF4219" w:rsidRDefault="00BF4219" w:rsidP="00BF4219">
      <w:pPr>
        <w:numPr>
          <w:ilvl w:val="0"/>
          <w:numId w:val="1"/>
        </w:numPr>
        <w:jc w:val="both"/>
        <w:rPr>
          <w:rFonts w:ascii="Calibri" w:eastAsia="Calibri" w:hAnsi="Calibri" w:cs="Times New Roman"/>
        </w:rPr>
      </w:pPr>
      <w:r w:rsidRPr="00BF4219">
        <w:rPr>
          <w:rFonts w:ascii="Calibri" w:eastAsia="Calibri" w:hAnsi="Calibri" w:cs="Times New Roman"/>
        </w:rPr>
        <w:t xml:space="preserve">Φίλης </w:t>
      </w:r>
      <w:proofErr w:type="spellStart"/>
      <w:r w:rsidRPr="00BF4219">
        <w:rPr>
          <w:rFonts w:ascii="Calibri" w:eastAsia="Calibri" w:hAnsi="Calibri" w:cs="Times New Roman"/>
        </w:rPr>
        <w:t>Αρναούτογλου</w:t>
      </w:r>
      <w:proofErr w:type="spellEnd"/>
      <w:r w:rsidRPr="00BF4219">
        <w:rPr>
          <w:rFonts w:ascii="Calibri" w:eastAsia="Calibri" w:hAnsi="Calibri" w:cs="Times New Roman"/>
        </w:rPr>
        <w:t xml:space="preserve"> Αντιπρόεδρος </w:t>
      </w:r>
      <w:proofErr w:type="spellStart"/>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τ</w:t>
      </w:r>
      <w:r w:rsidR="00AF7FF5">
        <w:rPr>
          <w:rFonts w:ascii="Calibri" w:eastAsia="Calibri" w:hAnsi="Calibri" w:cs="Times New Roman"/>
        </w:rPr>
        <w:t>.</w:t>
      </w:r>
      <w:r w:rsidRPr="00BF4219">
        <w:rPr>
          <w:rFonts w:ascii="Calibri" w:eastAsia="Calibri" w:hAnsi="Calibri" w:cs="Times New Roman"/>
        </w:rPr>
        <w:t>Ε</w:t>
      </w:r>
      <w:proofErr w:type="spellEnd"/>
      <w:r w:rsidR="00AF7FF5">
        <w:rPr>
          <w:rFonts w:ascii="Calibri" w:eastAsia="Calibri" w:hAnsi="Calibri" w:cs="Times New Roman"/>
        </w:rPr>
        <w:t>.</w:t>
      </w:r>
      <w:r w:rsidRPr="00BF4219">
        <w:rPr>
          <w:rFonts w:ascii="Calibri" w:eastAsia="Calibri" w:hAnsi="Calibri" w:cs="Times New Roman"/>
        </w:rPr>
        <w:t xml:space="preserve"> </w:t>
      </w:r>
      <w:proofErr w:type="spellStart"/>
      <w:r w:rsidRPr="00BF4219">
        <w:rPr>
          <w:rFonts w:ascii="Calibri" w:eastAsia="Calibri" w:hAnsi="Calibri" w:cs="Times New Roman"/>
        </w:rPr>
        <w:t>ε.τ</w:t>
      </w:r>
      <w:proofErr w:type="spellEnd"/>
      <w:r w:rsidRPr="00BF4219">
        <w:rPr>
          <w:rFonts w:ascii="Calibri" w:eastAsia="Calibri" w:hAnsi="Calibri" w:cs="Times New Roman"/>
        </w:rPr>
        <w:t>., Πρόεδρος Δ.Σ. Ε.Ι.Δ.Ε.</w:t>
      </w:r>
    </w:p>
    <w:p w14:paraId="2EA98F5F"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Σύντομη παρέμβαση έκανε ο κ. Φώτης </w:t>
      </w:r>
      <w:proofErr w:type="spellStart"/>
      <w:r w:rsidRPr="00BF4219">
        <w:rPr>
          <w:rFonts w:ascii="Calibri" w:eastAsia="Calibri" w:hAnsi="Calibri" w:cs="Times New Roman"/>
        </w:rPr>
        <w:t>Κουρμούσης</w:t>
      </w:r>
      <w:proofErr w:type="spellEnd"/>
      <w:r w:rsidRPr="00BF4219">
        <w:rPr>
          <w:rFonts w:ascii="Calibri" w:eastAsia="Calibri" w:hAnsi="Calibri" w:cs="Times New Roman"/>
        </w:rPr>
        <w:t xml:space="preserve"> Ειδικός Γραμματέας Διαχείρισης Ιδιωτικού Χρέους, αναφερόμενος  στην προστιθέμενη αξία της Διαμεσολάβησης στην δημόσια σφαίρα. Σχετικά με τον ρόλο των Διαμεσολαβητών – Συντονιστών στο νομοσχέδιο για τον εξωδικαστικό μηχανισμό ρύθμισης οφειλών επιχειρήσεων, τόνισε ότι θα αξιοποιηθούν στο σύνολό τους οι ενδιαφερόμενοι διαμεσολαβητές σταδιακά βάσει του αριθμού αιτήσεων των επιχειρήσεων και δεσμεύτηκε ότι σύντομα μετά την έναρξη του νόμου θα προκηρυχθούν νέες θέσεις συντονιστών. </w:t>
      </w:r>
    </w:p>
    <w:p w14:paraId="39EE0767" w14:textId="53E66459"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Την συζήτηση συντόνισε ο κ. Κωνσταντίνος </w:t>
      </w:r>
      <w:proofErr w:type="spellStart"/>
      <w:r w:rsidRPr="00BF4219">
        <w:rPr>
          <w:rFonts w:ascii="Calibri" w:eastAsia="Calibri" w:hAnsi="Calibri" w:cs="Times New Roman"/>
        </w:rPr>
        <w:t>Μενουδάκος</w:t>
      </w:r>
      <w:proofErr w:type="spellEnd"/>
      <w:r w:rsidRPr="00BF4219">
        <w:rPr>
          <w:rFonts w:ascii="Calibri" w:eastAsia="Calibri" w:hAnsi="Calibri" w:cs="Times New Roman"/>
        </w:rPr>
        <w:t>, Πρόεδρος Επιστημονικής Επιτροπής Ο</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Μ</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Δ</w:t>
      </w:r>
      <w:r w:rsidR="00AF7FF5">
        <w:rPr>
          <w:rFonts w:ascii="Calibri" w:eastAsia="Calibri" w:hAnsi="Calibri" w:cs="Times New Roman"/>
        </w:rPr>
        <w:t>.</w:t>
      </w:r>
      <w:r w:rsidRPr="00BF4219">
        <w:rPr>
          <w:rFonts w:ascii="Calibri" w:eastAsia="Calibri" w:hAnsi="Calibri" w:cs="Times New Roman"/>
        </w:rPr>
        <w:t xml:space="preserve"> για τη Διαμεσολάβηση στις Διοικητικές Διαφορές – Πρόεδρος της Αρχής Προστασίας Δεδομένων Προσωπικού Χαρακτήρα – Πρόεδρος </w:t>
      </w:r>
      <w:proofErr w:type="spellStart"/>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τ</w:t>
      </w:r>
      <w:r w:rsidR="00AF7FF5">
        <w:rPr>
          <w:rFonts w:ascii="Calibri" w:eastAsia="Calibri" w:hAnsi="Calibri" w:cs="Times New Roman"/>
        </w:rPr>
        <w:t>.</w:t>
      </w:r>
      <w:r w:rsidRPr="00BF4219">
        <w:rPr>
          <w:rFonts w:ascii="Calibri" w:eastAsia="Calibri" w:hAnsi="Calibri" w:cs="Times New Roman"/>
        </w:rPr>
        <w:t>Ε</w:t>
      </w:r>
      <w:proofErr w:type="spellEnd"/>
      <w:r w:rsidR="00AF7FF5">
        <w:rPr>
          <w:rFonts w:ascii="Calibri" w:eastAsia="Calibri" w:hAnsi="Calibri" w:cs="Times New Roman"/>
        </w:rPr>
        <w:t>.</w:t>
      </w:r>
      <w:r w:rsidRPr="00BF4219">
        <w:rPr>
          <w:rFonts w:ascii="Calibri" w:eastAsia="Calibri" w:hAnsi="Calibri" w:cs="Times New Roman"/>
        </w:rPr>
        <w:t xml:space="preserve"> </w:t>
      </w:r>
      <w:proofErr w:type="spellStart"/>
      <w:r w:rsidRPr="00BF4219">
        <w:rPr>
          <w:rFonts w:ascii="Calibri" w:eastAsia="Calibri" w:hAnsi="Calibri" w:cs="Times New Roman"/>
        </w:rPr>
        <w:t>ε.τ</w:t>
      </w:r>
      <w:proofErr w:type="spellEnd"/>
      <w:r w:rsidRPr="00BF4219">
        <w:rPr>
          <w:rFonts w:ascii="Calibri" w:eastAsia="Calibri" w:hAnsi="Calibri" w:cs="Times New Roman"/>
        </w:rPr>
        <w:t>.</w:t>
      </w:r>
    </w:p>
    <w:p w14:paraId="7B9ED6BA" w14:textId="2AE0E888"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Ο κ. Κωνσταντίνος </w:t>
      </w:r>
      <w:proofErr w:type="spellStart"/>
      <w:r w:rsidRPr="00BF4219">
        <w:rPr>
          <w:rFonts w:ascii="Calibri" w:eastAsia="Calibri" w:hAnsi="Calibri" w:cs="Times New Roman"/>
        </w:rPr>
        <w:t>Κουσούλης</w:t>
      </w:r>
      <w:proofErr w:type="spellEnd"/>
      <w:r w:rsidRPr="00BF4219">
        <w:rPr>
          <w:rFonts w:ascii="Calibri" w:eastAsia="Calibri" w:hAnsi="Calibri" w:cs="Times New Roman"/>
        </w:rPr>
        <w:t xml:space="preserve">, Σύμβουλος του </w:t>
      </w:r>
      <w:proofErr w:type="spellStart"/>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τ</w:t>
      </w:r>
      <w:r w:rsidR="00AF7FF5">
        <w:rPr>
          <w:rFonts w:ascii="Calibri" w:eastAsia="Calibri" w:hAnsi="Calibri" w:cs="Times New Roman"/>
        </w:rPr>
        <w:t>.</w:t>
      </w:r>
      <w:r w:rsidRPr="00BF4219">
        <w:rPr>
          <w:rFonts w:ascii="Calibri" w:eastAsia="Calibri" w:hAnsi="Calibri" w:cs="Times New Roman"/>
        </w:rPr>
        <w:t>Ε</w:t>
      </w:r>
      <w:proofErr w:type="spellEnd"/>
      <w:r w:rsidR="00AF7FF5">
        <w:rPr>
          <w:rFonts w:ascii="Calibri" w:eastAsia="Calibri" w:hAnsi="Calibri" w:cs="Times New Roman"/>
        </w:rPr>
        <w:t>.</w:t>
      </w:r>
      <w:r w:rsidRPr="00BF4219">
        <w:rPr>
          <w:rFonts w:ascii="Calibri" w:eastAsia="Calibri" w:hAnsi="Calibri" w:cs="Times New Roman"/>
        </w:rPr>
        <w:t>, μίλησε για τις Εναλλακτικές Μεθόδους Επίλυσης Διαφορών στο πεδίο του Διοικητικού Δικαίου.</w:t>
      </w:r>
    </w:p>
    <w:p w14:paraId="17A09562"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Στη συνέχεια πραγματοποιήθηκαν εισηγήσεις για μοντέλα χωρών που αξιοποιούν τη Διαμεσολάβηση στις Διοικητικές Διαφορές και τις δυνατότητες που υπάρχουν για την Ελλάδα. </w:t>
      </w:r>
      <w:bookmarkStart w:id="0" w:name="_GoBack"/>
      <w:bookmarkEnd w:id="0"/>
    </w:p>
    <w:p w14:paraId="068F952A" w14:textId="0C0AE616" w:rsidR="00BF4219" w:rsidRPr="00BF4219" w:rsidRDefault="004A1821" w:rsidP="00BF4219">
      <w:pPr>
        <w:jc w:val="both"/>
        <w:rPr>
          <w:rFonts w:ascii="Calibri" w:eastAsia="Calibri" w:hAnsi="Calibri" w:cs="Times New Roman"/>
        </w:rPr>
      </w:pPr>
      <w:r>
        <w:rPr>
          <w:rFonts w:ascii="Calibri" w:eastAsia="Calibri" w:hAnsi="Calibri" w:cs="Times New Roman"/>
        </w:rPr>
        <w:t xml:space="preserve">Ο κ. </w:t>
      </w:r>
      <w:r w:rsidR="00BE25A3">
        <w:rPr>
          <w:rFonts w:ascii="Calibri" w:eastAsia="Calibri" w:hAnsi="Calibri" w:cs="Times New Roman"/>
        </w:rPr>
        <w:t>Βασίλης</w:t>
      </w:r>
      <w:r w:rsidR="00BF4219" w:rsidRPr="00BF4219">
        <w:rPr>
          <w:rFonts w:ascii="Calibri" w:eastAsia="Calibri" w:hAnsi="Calibri" w:cs="Times New Roman"/>
        </w:rPr>
        <w:t xml:space="preserve"> Ανδρουλάκης, </w:t>
      </w:r>
      <w:r w:rsidR="00BE25A3" w:rsidRPr="00BE25A3">
        <w:rPr>
          <w:rFonts w:ascii="Calibri" w:eastAsia="Calibri" w:hAnsi="Calibri" w:cs="Times New Roman"/>
        </w:rPr>
        <w:t>Πάρεδρος</w:t>
      </w:r>
      <w:r w:rsidR="00BF4219" w:rsidRPr="00BF4219">
        <w:rPr>
          <w:rFonts w:ascii="Calibri" w:eastAsia="Calibri" w:hAnsi="Calibri" w:cs="Times New Roman"/>
        </w:rPr>
        <w:t xml:space="preserve"> του </w:t>
      </w:r>
      <w:proofErr w:type="spellStart"/>
      <w:r w:rsidR="00BF4219" w:rsidRPr="00BF4219">
        <w:rPr>
          <w:rFonts w:ascii="Calibri" w:eastAsia="Calibri" w:hAnsi="Calibri" w:cs="Times New Roman"/>
        </w:rPr>
        <w:t>Σ</w:t>
      </w:r>
      <w:r w:rsidR="00AF7FF5">
        <w:rPr>
          <w:rFonts w:ascii="Calibri" w:eastAsia="Calibri" w:hAnsi="Calibri" w:cs="Times New Roman"/>
        </w:rPr>
        <w:t>.</w:t>
      </w:r>
      <w:r w:rsidR="00BF4219" w:rsidRPr="00BF4219">
        <w:rPr>
          <w:rFonts w:ascii="Calibri" w:eastAsia="Calibri" w:hAnsi="Calibri" w:cs="Times New Roman"/>
        </w:rPr>
        <w:t>τ</w:t>
      </w:r>
      <w:r w:rsidR="00AF7FF5">
        <w:rPr>
          <w:rFonts w:ascii="Calibri" w:eastAsia="Calibri" w:hAnsi="Calibri" w:cs="Times New Roman"/>
        </w:rPr>
        <w:t>.</w:t>
      </w:r>
      <w:r w:rsidR="00BF4219" w:rsidRPr="00BF4219">
        <w:rPr>
          <w:rFonts w:ascii="Calibri" w:eastAsia="Calibri" w:hAnsi="Calibri" w:cs="Times New Roman"/>
        </w:rPr>
        <w:t>Ε</w:t>
      </w:r>
      <w:proofErr w:type="spellEnd"/>
      <w:r w:rsidR="00AF7FF5">
        <w:rPr>
          <w:rFonts w:ascii="Calibri" w:eastAsia="Calibri" w:hAnsi="Calibri" w:cs="Times New Roman"/>
        </w:rPr>
        <w:t>.</w:t>
      </w:r>
      <w:r w:rsidR="00BF4219" w:rsidRPr="00BF4219">
        <w:rPr>
          <w:rFonts w:ascii="Calibri" w:eastAsia="Calibri" w:hAnsi="Calibri" w:cs="Times New Roman"/>
        </w:rPr>
        <w:t>, μίλησε για τη  Διαμεσολάβηση στις διοικητικές διαφορές στη Γαλλία.</w:t>
      </w:r>
    </w:p>
    <w:p w14:paraId="4D5A2773"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t>Η κα. Αλεξάνδρα Δελλή, Δικηγόρος, παρουσίασε πως λειτουργεί η Διαμεσολάβηση στις διοικητικές διαφορές στην Ολλανδία.</w:t>
      </w:r>
    </w:p>
    <w:p w14:paraId="16A853A7"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t xml:space="preserve">Η κα. Βίκυ </w:t>
      </w:r>
      <w:proofErr w:type="spellStart"/>
      <w:r w:rsidRPr="00BF4219">
        <w:rPr>
          <w:rFonts w:ascii="Calibri" w:eastAsia="Calibri" w:hAnsi="Calibri" w:cs="Times New Roman"/>
        </w:rPr>
        <w:t>Αθανάσογλου</w:t>
      </w:r>
      <w:proofErr w:type="spellEnd"/>
      <w:r w:rsidRPr="00BF4219">
        <w:rPr>
          <w:rFonts w:ascii="Calibri" w:eastAsia="Calibri" w:hAnsi="Calibri" w:cs="Times New Roman"/>
        </w:rPr>
        <w:t xml:space="preserve">, Δικηγόρος – Διαμεσολαβήτρια, αναφέρθηκε στο μοντέλο της Γερμανίας. </w:t>
      </w:r>
    </w:p>
    <w:p w14:paraId="529DDE38" w14:textId="26742B0E" w:rsidR="00BF4219" w:rsidRPr="00BF4219" w:rsidRDefault="00BF4219" w:rsidP="00BF4219">
      <w:pPr>
        <w:jc w:val="both"/>
        <w:rPr>
          <w:rFonts w:ascii="Calibri" w:eastAsia="Calibri" w:hAnsi="Calibri" w:cs="Times New Roman"/>
        </w:rPr>
      </w:pPr>
      <w:r w:rsidRPr="00BF4219">
        <w:rPr>
          <w:rFonts w:ascii="Calibri" w:eastAsia="Calibri" w:hAnsi="Calibri" w:cs="Times New Roman"/>
          <w:noProof/>
          <w:lang w:eastAsia="el-GR"/>
        </w:rPr>
        <w:drawing>
          <wp:anchor distT="0" distB="0" distL="114300" distR="114300" simplePos="0" relativeHeight="251661312" behindDoc="1" locked="0" layoutInCell="1" allowOverlap="1" wp14:anchorId="6CA6321A" wp14:editId="25D4A6B4">
            <wp:simplePos x="0" y="0"/>
            <wp:positionH relativeFrom="page">
              <wp:posOffset>-19050</wp:posOffset>
            </wp:positionH>
            <wp:positionV relativeFrom="page">
              <wp:posOffset>9906000</wp:posOffset>
            </wp:positionV>
            <wp:extent cx="7559675" cy="809625"/>
            <wp:effectExtent l="0" t="0" r="317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MED_Epistoloxarto_GR-Footer2_F.jpg"/>
                    <pic:cNvPicPr/>
                  </pic:nvPicPr>
                  <pic:blipFill>
                    <a:blip r:embed="rId10">
                      <a:extLst>
                        <a:ext uri="{28A0092B-C50C-407E-A947-70E740481C1C}">
                          <a14:useLocalDpi xmlns:a14="http://schemas.microsoft.com/office/drawing/2010/main" val="0"/>
                        </a:ext>
                      </a:extLst>
                    </a:blip>
                    <a:stretch>
                      <a:fillRect/>
                    </a:stretch>
                  </pic:blipFill>
                  <pic:spPr>
                    <a:xfrm>
                      <a:off x="0" y="0"/>
                      <a:ext cx="7559675" cy="809625"/>
                    </a:xfrm>
                    <a:prstGeom prst="rect">
                      <a:avLst/>
                    </a:prstGeom>
                  </pic:spPr>
                </pic:pic>
              </a:graphicData>
            </a:graphic>
            <wp14:sizeRelH relativeFrom="page">
              <wp14:pctWidth>0</wp14:pctWidth>
            </wp14:sizeRelH>
            <wp14:sizeRelV relativeFrom="page">
              <wp14:pctHeight>0</wp14:pctHeight>
            </wp14:sizeRelV>
          </wp:anchor>
        </w:drawing>
      </w:r>
      <w:r w:rsidRPr="00BF4219">
        <w:rPr>
          <w:rFonts w:ascii="Calibri" w:eastAsia="Calibri" w:hAnsi="Calibri" w:cs="Times New Roman"/>
        </w:rPr>
        <w:t xml:space="preserve">Η κα. Βασιλική </w:t>
      </w:r>
      <w:proofErr w:type="spellStart"/>
      <w:r w:rsidRPr="00BF4219">
        <w:rPr>
          <w:rFonts w:ascii="Calibri" w:eastAsia="Calibri" w:hAnsi="Calibri" w:cs="Times New Roman"/>
        </w:rPr>
        <w:t>Σκορδάκη</w:t>
      </w:r>
      <w:proofErr w:type="spellEnd"/>
      <w:r w:rsidRPr="00BF4219">
        <w:rPr>
          <w:rFonts w:ascii="Calibri" w:eastAsia="Calibri" w:hAnsi="Calibri" w:cs="Times New Roman"/>
        </w:rPr>
        <w:t>, Δικηγόρος – Διαμεσολαβήτρια μίλησε για τις προοπτικές της  Διαμεσολάβησης  στις Διοικητικές Διαφορές στη χώρα μας και παρουσίασε τις αρχικές σκέψεις της επιτροπής.</w:t>
      </w:r>
      <w:r>
        <w:rPr>
          <w:rFonts w:ascii="Calibri" w:eastAsia="Calibri" w:hAnsi="Calibri" w:cs="Times New Roman"/>
        </w:rPr>
        <w:t xml:space="preserve"> </w:t>
      </w:r>
    </w:p>
    <w:p w14:paraId="0D62FF29" w14:textId="77777777" w:rsidR="00BF4219" w:rsidRPr="00BF4219" w:rsidRDefault="00BF4219" w:rsidP="00BF4219">
      <w:pPr>
        <w:jc w:val="both"/>
        <w:rPr>
          <w:rFonts w:ascii="Calibri" w:eastAsia="Calibri" w:hAnsi="Calibri" w:cs="Times New Roman"/>
        </w:rPr>
      </w:pPr>
      <w:r w:rsidRPr="00BF4219">
        <w:rPr>
          <w:rFonts w:ascii="Calibri" w:eastAsia="Calibri" w:hAnsi="Calibri" w:cs="Times New Roman"/>
        </w:rPr>
        <w:lastRenderedPageBreak/>
        <w:t xml:space="preserve">Στην εκδήλωση συμμετείχαν πολλοί δικηγόροι και νομικοί κυρίως του Διοικητικού Δικαίου που γέμισαν την αίθουσα του Δ.Σ.Α., μεταξύ των οποίων έδωσαν το παρόν οι </w:t>
      </w:r>
      <w:proofErr w:type="spellStart"/>
      <w:r w:rsidRPr="00BF4219">
        <w:rPr>
          <w:rFonts w:ascii="Calibri" w:eastAsia="Calibri" w:hAnsi="Calibri" w:cs="Times New Roman"/>
        </w:rPr>
        <w:t>κ.κ</w:t>
      </w:r>
      <w:proofErr w:type="spellEnd"/>
      <w:r w:rsidRPr="00BF4219">
        <w:rPr>
          <w:rFonts w:ascii="Calibri" w:eastAsia="Calibri" w:hAnsi="Calibri" w:cs="Times New Roman"/>
        </w:rPr>
        <w:t xml:space="preserve">.: </w:t>
      </w:r>
    </w:p>
    <w:p w14:paraId="29E38231" w14:textId="77777777" w:rsidR="00BF4219" w:rsidRPr="00BF4219" w:rsidRDefault="00BF4219" w:rsidP="00BF4219">
      <w:pPr>
        <w:jc w:val="both"/>
        <w:rPr>
          <w:rFonts w:ascii="Calibri" w:eastAsia="Calibri" w:hAnsi="Calibri" w:cs="Times New Roman"/>
        </w:rPr>
      </w:pPr>
    </w:p>
    <w:p w14:paraId="1806516B" w14:textId="5BCBF32A"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Μιλτιάδης Παπαϊωάννου, πρώην Υπουργός Δικαιοσύνης</w:t>
      </w:r>
      <w:r w:rsidR="00AF7FF5">
        <w:rPr>
          <w:rFonts w:ascii="Calibri" w:eastAsia="Calibri" w:hAnsi="Calibri" w:cs="Times New Roman"/>
        </w:rPr>
        <w:t>.</w:t>
      </w:r>
    </w:p>
    <w:p w14:paraId="456E3184" w14:textId="48A49FBF"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Γιάννης </w:t>
      </w:r>
      <w:proofErr w:type="spellStart"/>
      <w:r w:rsidRPr="00BF4219">
        <w:rPr>
          <w:rFonts w:ascii="Calibri" w:eastAsia="Calibri" w:hAnsi="Calibri" w:cs="Times New Roman"/>
        </w:rPr>
        <w:t>Χατζηθεοδοσίου</w:t>
      </w:r>
      <w:proofErr w:type="spellEnd"/>
      <w:r w:rsidRPr="00BF4219">
        <w:rPr>
          <w:rFonts w:ascii="Calibri" w:eastAsia="Calibri" w:hAnsi="Calibri" w:cs="Times New Roman"/>
        </w:rPr>
        <w:t>, Πρόεδρος Επαγγελματικού Επιμελητηρίου Αθηνών – Αντιπρόεδρος Ο</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Μ</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Δ</w:t>
      </w:r>
      <w:r w:rsidR="00AF7FF5">
        <w:rPr>
          <w:rFonts w:ascii="Calibri" w:eastAsia="Calibri" w:hAnsi="Calibri" w:cs="Times New Roman"/>
        </w:rPr>
        <w:t>.</w:t>
      </w:r>
    </w:p>
    <w:p w14:paraId="2F6E5EE9" w14:textId="3B7627F8"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Λεωνίδας Γεωργόπουλος, Πρόεδρος Συνδέσμου Δικηγορικών Εταιρειών Ελλάδος</w:t>
      </w:r>
      <w:r w:rsidR="00AF7FF5">
        <w:rPr>
          <w:rFonts w:ascii="Calibri" w:eastAsia="Calibri" w:hAnsi="Calibri" w:cs="Times New Roman"/>
        </w:rPr>
        <w:t>.</w:t>
      </w:r>
    </w:p>
    <w:p w14:paraId="383BCED6" w14:textId="3EE82F75"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Άννα Λιγωμένου, Αντιπρόεδρος Ελεγκτικού Συνεδρίου</w:t>
      </w:r>
      <w:r w:rsidR="00AF7FF5">
        <w:rPr>
          <w:rFonts w:ascii="Calibri" w:eastAsia="Calibri" w:hAnsi="Calibri" w:cs="Times New Roman"/>
        </w:rPr>
        <w:t>.</w:t>
      </w:r>
    </w:p>
    <w:p w14:paraId="697AB870" w14:textId="6C717797"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Κωνσταντίνος Κωστόπουλος, Αντιπρόεδρος Ελεγκτικού Συνεδρίου</w:t>
      </w:r>
      <w:r w:rsidR="00AF7FF5">
        <w:rPr>
          <w:rFonts w:ascii="Calibri" w:eastAsia="Calibri" w:hAnsi="Calibri" w:cs="Times New Roman"/>
        </w:rPr>
        <w:t>.</w:t>
      </w:r>
    </w:p>
    <w:p w14:paraId="24029295" w14:textId="6E912E10"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Ιωάννης Συμεωνίδης, </w:t>
      </w:r>
      <w:proofErr w:type="spellStart"/>
      <w:r w:rsidRPr="00BF4219">
        <w:rPr>
          <w:rFonts w:ascii="Calibri" w:eastAsia="Calibri" w:hAnsi="Calibri" w:cs="Times New Roman"/>
        </w:rPr>
        <w:t>Αντεπίτροπος</w:t>
      </w:r>
      <w:proofErr w:type="spellEnd"/>
      <w:r w:rsidRPr="00BF4219">
        <w:rPr>
          <w:rFonts w:ascii="Calibri" w:eastAsia="Calibri" w:hAnsi="Calibri" w:cs="Times New Roman"/>
        </w:rPr>
        <w:t xml:space="preserve"> Γενικής Επιτροπείας της Επικρατείας των Τακτικών Διοικητικών Δικαστηρίων – Αν. Καθηγητής Διοικητικού Δικαίου Α</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Θ</w:t>
      </w:r>
      <w:r w:rsidR="00AF7FF5">
        <w:rPr>
          <w:rFonts w:ascii="Calibri" w:eastAsia="Calibri" w:hAnsi="Calibri" w:cs="Times New Roman"/>
        </w:rPr>
        <w:t>.</w:t>
      </w:r>
    </w:p>
    <w:p w14:paraId="11BE1534" w14:textId="6F740FAF"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Αγγελική </w:t>
      </w:r>
      <w:proofErr w:type="spellStart"/>
      <w:r w:rsidRPr="00BF4219">
        <w:rPr>
          <w:rFonts w:ascii="Calibri" w:eastAsia="Calibri" w:hAnsi="Calibri" w:cs="Times New Roman"/>
        </w:rPr>
        <w:t>Λαϊνιώτη</w:t>
      </w:r>
      <w:proofErr w:type="spellEnd"/>
      <w:r w:rsidRPr="00BF4219">
        <w:rPr>
          <w:rFonts w:ascii="Calibri" w:eastAsia="Calibri" w:hAnsi="Calibri" w:cs="Times New Roman"/>
        </w:rPr>
        <w:t>, Πρόεδρος Ένωσης Διοικητικών Δικαστών</w:t>
      </w:r>
      <w:r w:rsidR="00AF7FF5">
        <w:rPr>
          <w:rFonts w:ascii="Calibri" w:eastAsia="Calibri" w:hAnsi="Calibri" w:cs="Times New Roman"/>
        </w:rPr>
        <w:t>.</w:t>
      </w:r>
    </w:p>
    <w:p w14:paraId="444032C6" w14:textId="52A1072F"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Μιχαήλ </w:t>
      </w:r>
      <w:proofErr w:type="spellStart"/>
      <w:r w:rsidRPr="00BF4219">
        <w:rPr>
          <w:rFonts w:ascii="Calibri" w:eastAsia="Calibri" w:hAnsi="Calibri" w:cs="Times New Roman"/>
        </w:rPr>
        <w:t>Πικραμμένος</w:t>
      </w:r>
      <w:proofErr w:type="spellEnd"/>
      <w:r w:rsidRPr="00BF4219">
        <w:rPr>
          <w:rFonts w:ascii="Calibri" w:eastAsia="Calibri" w:hAnsi="Calibri" w:cs="Times New Roman"/>
        </w:rPr>
        <w:t xml:space="preserve">, Σύμβουλος </w:t>
      </w:r>
      <w:proofErr w:type="spellStart"/>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τ</w:t>
      </w:r>
      <w:r w:rsidR="00AF7FF5">
        <w:rPr>
          <w:rFonts w:ascii="Calibri" w:eastAsia="Calibri" w:hAnsi="Calibri" w:cs="Times New Roman"/>
        </w:rPr>
        <w:t>.</w:t>
      </w:r>
      <w:r w:rsidRPr="00BF4219">
        <w:rPr>
          <w:rFonts w:ascii="Calibri" w:eastAsia="Calibri" w:hAnsi="Calibri" w:cs="Times New Roman"/>
        </w:rPr>
        <w:t>Ε</w:t>
      </w:r>
      <w:proofErr w:type="spellEnd"/>
      <w:r w:rsidR="00AF7FF5">
        <w:rPr>
          <w:rFonts w:ascii="Calibri" w:eastAsia="Calibri" w:hAnsi="Calibri" w:cs="Times New Roman"/>
        </w:rPr>
        <w:t>.</w:t>
      </w:r>
    </w:p>
    <w:p w14:paraId="6DE8A953" w14:textId="2D04C0C3"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Ευαγγελία </w:t>
      </w:r>
      <w:proofErr w:type="spellStart"/>
      <w:r w:rsidRPr="00BF4219">
        <w:rPr>
          <w:rFonts w:ascii="Calibri" w:eastAsia="Calibri" w:hAnsi="Calibri" w:cs="Times New Roman"/>
        </w:rPr>
        <w:t>Κουλουμπίνη</w:t>
      </w:r>
      <w:proofErr w:type="spellEnd"/>
      <w:r w:rsidRPr="00BF4219">
        <w:rPr>
          <w:rFonts w:ascii="Calibri" w:eastAsia="Calibri" w:hAnsi="Calibri" w:cs="Times New Roman"/>
        </w:rPr>
        <w:t>, Σύμβουλος Ελεγκτικού Συνεδρίου</w:t>
      </w:r>
      <w:r w:rsidR="00AF7FF5">
        <w:rPr>
          <w:rFonts w:ascii="Calibri" w:eastAsia="Calibri" w:hAnsi="Calibri" w:cs="Times New Roman"/>
        </w:rPr>
        <w:t>.</w:t>
      </w:r>
    </w:p>
    <w:p w14:paraId="11B4B55D" w14:textId="069D7B28"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Δημήτρης Βασιλειάδης, Πάρεδρος </w:t>
      </w:r>
      <w:proofErr w:type="spellStart"/>
      <w:r w:rsidRPr="00BF4219">
        <w:rPr>
          <w:rFonts w:ascii="Calibri" w:eastAsia="Calibri" w:hAnsi="Calibri" w:cs="Times New Roman"/>
        </w:rPr>
        <w:t>Σ.τ.Ε</w:t>
      </w:r>
      <w:proofErr w:type="spellEnd"/>
      <w:r w:rsidRPr="00BF4219">
        <w:rPr>
          <w:rFonts w:ascii="Calibri" w:eastAsia="Calibri" w:hAnsi="Calibri" w:cs="Times New Roman"/>
        </w:rPr>
        <w:t>.</w:t>
      </w:r>
    </w:p>
    <w:p w14:paraId="5C9E6CF3" w14:textId="628A6247"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Λίνα Ευαγγελίου, Πάρεδρος </w:t>
      </w:r>
      <w:proofErr w:type="spellStart"/>
      <w:r w:rsidRPr="00BF4219">
        <w:rPr>
          <w:rFonts w:ascii="Calibri" w:eastAsia="Calibri" w:hAnsi="Calibri" w:cs="Times New Roman"/>
        </w:rPr>
        <w:t>Σ</w:t>
      </w:r>
      <w:r w:rsidR="00AF7FF5">
        <w:rPr>
          <w:rFonts w:ascii="Calibri" w:eastAsia="Calibri" w:hAnsi="Calibri" w:cs="Times New Roman"/>
        </w:rPr>
        <w:t>.</w:t>
      </w:r>
      <w:r w:rsidRPr="00BF4219">
        <w:rPr>
          <w:rFonts w:ascii="Calibri" w:eastAsia="Calibri" w:hAnsi="Calibri" w:cs="Times New Roman"/>
        </w:rPr>
        <w:t>τ</w:t>
      </w:r>
      <w:r w:rsidR="00AF7FF5">
        <w:rPr>
          <w:rFonts w:ascii="Calibri" w:eastAsia="Calibri" w:hAnsi="Calibri" w:cs="Times New Roman"/>
        </w:rPr>
        <w:t>.</w:t>
      </w:r>
      <w:r w:rsidRPr="00BF4219">
        <w:rPr>
          <w:rFonts w:ascii="Calibri" w:eastAsia="Calibri" w:hAnsi="Calibri" w:cs="Times New Roman"/>
        </w:rPr>
        <w:t>Ε</w:t>
      </w:r>
      <w:proofErr w:type="spellEnd"/>
      <w:r w:rsidR="00AF7FF5">
        <w:rPr>
          <w:rFonts w:ascii="Calibri" w:eastAsia="Calibri" w:hAnsi="Calibri" w:cs="Times New Roman"/>
        </w:rPr>
        <w:t>.</w:t>
      </w:r>
    </w:p>
    <w:p w14:paraId="44C6A103" w14:textId="58E3D9B9"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Χαράλαμπος </w:t>
      </w:r>
      <w:proofErr w:type="spellStart"/>
      <w:r w:rsidRPr="00BF4219">
        <w:rPr>
          <w:rFonts w:ascii="Calibri" w:eastAsia="Calibri" w:hAnsi="Calibri" w:cs="Times New Roman"/>
        </w:rPr>
        <w:t>Ταγαρούλιας</w:t>
      </w:r>
      <w:proofErr w:type="spellEnd"/>
      <w:r w:rsidRPr="00BF4219">
        <w:rPr>
          <w:rFonts w:ascii="Calibri" w:eastAsia="Calibri" w:hAnsi="Calibri" w:cs="Times New Roman"/>
        </w:rPr>
        <w:t>, Δικαστικός Πληρεξούσιος Νομικού Συμβουλίου του Κράτους</w:t>
      </w:r>
      <w:r w:rsidR="00AF7FF5">
        <w:rPr>
          <w:rFonts w:ascii="Calibri" w:eastAsia="Calibri" w:hAnsi="Calibri" w:cs="Times New Roman"/>
        </w:rPr>
        <w:t>.</w:t>
      </w:r>
    </w:p>
    <w:p w14:paraId="131BB7CD" w14:textId="38246D71"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Θεόδωρος </w:t>
      </w:r>
      <w:proofErr w:type="spellStart"/>
      <w:r w:rsidRPr="00BF4219">
        <w:rPr>
          <w:rFonts w:ascii="Calibri" w:eastAsia="Calibri" w:hAnsi="Calibri" w:cs="Times New Roman"/>
        </w:rPr>
        <w:t>Κουτσούμπας</w:t>
      </w:r>
      <w:proofErr w:type="spellEnd"/>
      <w:r w:rsidRPr="00BF4219">
        <w:rPr>
          <w:rFonts w:ascii="Calibri" w:eastAsia="Calibri" w:hAnsi="Calibri" w:cs="Times New Roman"/>
        </w:rPr>
        <w:t>, Μεσολαβητής Τραπεζικών Επενδυτικών Υπηρεσιών</w:t>
      </w:r>
      <w:r w:rsidR="00AF7FF5">
        <w:rPr>
          <w:rFonts w:ascii="Calibri" w:eastAsia="Calibri" w:hAnsi="Calibri" w:cs="Times New Roman"/>
        </w:rPr>
        <w:t>.</w:t>
      </w:r>
    </w:p>
    <w:p w14:paraId="2966E06E" w14:textId="68875CB8" w:rsidR="00BF4219" w:rsidRPr="00BF4219" w:rsidRDefault="00BF4219" w:rsidP="00BF4219">
      <w:pPr>
        <w:numPr>
          <w:ilvl w:val="0"/>
          <w:numId w:val="2"/>
        </w:numPr>
        <w:jc w:val="both"/>
        <w:rPr>
          <w:rFonts w:ascii="Calibri" w:eastAsia="Calibri" w:hAnsi="Calibri" w:cs="Times New Roman"/>
        </w:rPr>
      </w:pPr>
      <w:r w:rsidRPr="00BF4219">
        <w:rPr>
          <w:rFonts w:ascii="Calibri" w:eastAsia="Calibri" w:hAnsi="Calibri" w:cs="Times New Roman"/>
        </w:rPr>
        <w:t xml:space="preserve">Λίλα </w:t>
      </w:r>
      <w:proofErr w:type="spellStart"/>
      <w:r w:rsidRPr="00BF4219">
        <w:rPr>
          <w:rFonts w:ascii="Calibri" w:eastAsia="Calibri" w:hAnsi="Calibri" w:cs="Times New Roman"/>
        </w:rPr>
        <w:t>Μπακατσέλου</w:t>
      </w:r>
      <w:proofErr w:type="spellEnd"/>
      <w:r w:rsidRPr="00BF4219">
        <w:rPr>
          <w:rFonts w:ascii="Calibri" w:eastAsia="Calibri" w:hAnsi="Calibri" w:cs="Times New Roman"/>
        </w:rPr>
        <w:t>, Δικηγόρος – Διαμεσολαβήτρια– Εκπαιδεύτρια Διαμεσολαβητών – Μέλος της Επιτροπής του Ο</w:t>
      </w:r>
      <w:r w:rsidR="00AF7FF5">
        <w:rPr>
          <w:rFonts w:ascii="Calibri" w:eastAsia="Calibri" w:hAnsi="Calibri" w:cs="Times New Roman"/>
        </w:rPr>
        <w:t>.</w:t>
      </w:r>
      <w:r w:rsidRPr="00BF4219">
        <w:rPr>
          <w:rFonts w:ascii="Calibri" w:eastAsia="Calibri" w:hAnsi="Calibri" w:cs="Times New Roman"/>
        </w:rPr>
        <w:t>Π</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Μ</w:t>
      </w:r>
      <w:r w:rsidR="00AF7FF5">
        <w:rPr>
          <w:rFonts w:ascii="Calibri" w:eastAsia="Calibri" w:hAnsi="Calibri" w:cs="Times New Roman"/>
        </w:rPr>
        <w:t>.</w:t>
      </w:r>
      <w:r w:rsidRPr="00BF4219">
        <w:rPr>
          <w:rFonts w:ascii="Calibri" w:eastAsia="Calibri" w:hAnsi="Calibri" w:cs="Times New Roman"/>
        </w:rPr>
        <w:t>Ε</w:t>
      </w:r>
      <w:r w:rsidR="00AF7FF5">
        <w:rPr>
          <w:rFonts w:ascii="Calibri" w:eastAsia="Calibri" w:hAnsi="Calibri" w:cs="Times New Roman"/>
        </w:rPr>
        <w:t>.</w:t>
      </w:r>
      <w:r w:rsidRPr="00BF4219">
        <w:rPr>
          <w:rFonts w:ascii="Calibri" w:eastAsia="Calibri" w:hAnsi="Calibri" w:cs="Times New Roman"/>
        </w:rPr>
        <w:t>Δ</w:t>
      </w:r>
      <w:r w:rsidR="00AF7FF5">
        <w:rPr>
          <w:rFonts w:ascii="Calibri" w:eastAsia="Calibri" w:hAnsi="Calibri" w:cs="Times New Roman"/>
        </w:rPr>
        <w:t>.</w:t>
      </w:r>
      <w:r w:rsidRPr="00BF4219">
        <w:rPr>
          <w:rFonts w:ascii="Calibri" w:eastAsia="Calibri" w:hAnsi="Calibri" w:cs="Times New Roman"/>
        </w:rPr>
        <w:t xml:space="preserve"> για τη Διαμεσολάβηση στις Διοικητικές Διαφορές</w:t>
      </w:r>
      <w:r w:rsidR="00AF7FF5">
        <w:rPr>
          <w:rFonts w:ascii="Calibri" w:eastAsia="Calibri" w:hAnsi="Calibri" w:cs="Times New Roman"/>
        </w:rPr>
        <w:t>.</w:t>
      </w:r>
    </w:p>
    <w:p w14:paraId="68497E4D" w14:textId="77777777" w:rsidR="00834E8A" w:rsidRPr="006027E3" w:rsidRDefault="00834E8A" w:rsidP="006027E3">
      <w:pPr>
        <w:jc w:val="both"/>
      </w:pPr>
    </w:p>
    <w:sectPr w:rsidR="00834E8A" w:rsidRPr="006027E3" w:rsidSect="00BF4219">
      <w:headerReference w:type="default" r:id="rId11"/>
      <w:pgSz w:w="11906" w:h="16838" w:code="9"/>
      <w:pgMar w:top="2268" w:right="1276" w:bottom="144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0C946" w14:textId="77777777" w:rsidR="00155910" w:rsidRDefault="00155910" w:rsidP="000F506D">
      <w:pPr>
        <w:spacing w:after="0" w:line="240" w:lineRule="auto"/>
      </w:pPr>
      <w:r>
        <w:separator/>
      </w:r>
    </w:p>
  </w:endnote>
  <w:endnote w:type="continuationSeparator" w:id="0">
    <w:p w14:paraId="4AD44840" w14:textId="77777777" w:rsidR="00155910" w:rsidRDefault="00155910" w:rsidP="000F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81DA" w14:textId="77777777" w:rsidR="00155910" w:rsidRDefault="00155910" w:rsidP="000F506D">
      <w:pPr>
        <w:spacing w:after="0" w:line="240" w:lineRule="auto"/>
      </w:pPr>
      <w:r>
        <w:separator/>
      </w:r>
    </w:p>
  </w:footnote>
  <w:footnote w:type="continuationSeparator" w:id="0">
    <w:p w14:paraId="0D205C39" w14:textId="77777777" w:rsidR="00155910" w:rsidRDefault="00155910" w:rsidP="000F5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58E45" w14:textId="7A7EF2FE" w:rsidR="00BF4219" w:rsidRDefault="00BF4219" w:rsidP="005B68AC">
    <w:pPr>
      <w:pStyle w:val="a3"/>
      <w:ind w:left="142"/>
      <w:jc w:val="center"/>
    </w:pPr>
  </w:p>
  <w:p w14:paraId="3B2FBF7D" w14:textId="77777777" w:rsidR="00BF4219" w:rsidRDefault="00BF4219" w:rsidP="000F506D">
    <w:pPr>
      <w:pStyle w:val="a3"/>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736EB"/>
    <w:multiLevelType w:val="hybridMultilevel"/>
    <w:tmpl w:val="D55E1BEE"/>
    <w:lvl w:ilvl="0" w:tplc="C4DA8EC0">
      <w:start w:val="1"/>
      <w:numFmt w:val="decimal"/>
      <w:lvlText w:val="%1."/>
      <w:lvlJc w:val="left"/>
      <w:pPr>
        <w:ind w:left="720" w:hanging="360"/>
      </w:pPr>
      <w:rPr>
        <w:rFonts w:ascii="Calibri" w:eastAsia="Times New Roman" w:hAnsi="Calibri" w:cs="Times New Roman"/>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796D13DB"/>
    <w:multiLevelType w:val="hybridMultilevel"/>
    <w:tmpl w:val="3492403E"/>
    <w:lvl w:ilvl="0" w:tplc="8B8E488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6D"/>
    <w:rsid w:val="00077A39"/>
    <w:rsid w:val="000A594F"/>
    <w:rsid w:val="000F506D"/>
    <w:rsid w:val="0012236C"/>
    <w:rsid w:val="001231FC"/>
    <w:rsid w:val="00146A21"/>
    <w:rsid w:val="00155910"/>
    <w:rsid w:val="001736A9"/>
    <w:rsid w:val="00186D94"/>
    <w:rsid w:val="001B79DC"/>
    <w:rsid w:val="00241EBF"/>
    <w:rsid w:val="002921BB"/>
    <w:rsid w:val="003065F7"/>
    <w:rsid w:val="00365B6A"/>
    <w:rsid w:val="00434356"/>
    <w:rsid w:val="004A1821"/>
    <w:rsid w:val="004A684C"/>
    <w:rsid w:val="005B68AC"/>
    <w:rsid w:val="006027E3"/>
    <w:rsid w:val="00651BC8"/>
    <w:rsid w:val="00655773"/>
    <w:rsid w:val="006741C7"/>
    <w:rsid w:val="00676B2A"/>
    <w:rsid w:val="00684048"/>
    <w:rsid w:val="006B0F19"/>
    <w:rsid w:val="006B7B5F"/>
    <w:rsid w:val="006F0AEF"/>
    <w:rsid w:val="006F5BB4"/>
    <w:rsid w:val="007776FC"/>
    <w:rsid w:val="007E6769"/>
    <w:rsid w:val="00834E8A"/>
    <w:rsid w:val="008851A8"/>
    <w:rsid w:val="00926AF6"/>
    <w:rsid w:val="00931AA2"/>
    <w:rsid w:val="009453CE"/>
    <w:rsid w:val="00960F40"/>
    <w:rsid w:val="009C2002"/>
    <w:rsid w:val="009D2D01"/>
    <w:rsid w:val="009E1086"/>
    <w:rsid w:val="009E7DBF"/>
    <w:rsid w:val="00A3493E"/>
    <w:rsid w:val="00A37126"/>
    <w:rsid w:val="00A8194D"/>
    <w:rsid w:val="00A94BDE"/>
    <w:rsid w:val="00AA092C"/>
    <w:rsid w:val="00AF7FF5"/>
    <w:rsid w:val="00B0774F"/>
    <w:rsid w:val="00B07EBB"/>
    <w:rsid w:val="00B121B9"/>
    <w:rsid w:val="00B62736"/>
    <w:rsid w:val="00B94180"/>
    <w:rsid w:val="00BA3E8F"/>
    <w:rsid w:val="00BE25A3"/>
    <w:rsid w:val="00BF4219"/>
    <w:rsid w:val="00BF67E2"/>
    <w:rsid w:val="00CB2BF2"/>
    <w:rsid w:val="00CC10E4"/>
    <w:rsid w:val="00D31952"/>
    <w:rsid w:val="00E04CFA"/>
    <w:rsid w:val="00E80242"/>
    <w:rsid w:val="00EB6918"/>
    <w:rsid w:val="00EF6E4B"/>
    <w:rsid w:val="00F649E0"/>
    <w:rsid w:val="00FD2BE9"/>
    <w:rsid w:val="00FD67F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802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06D"/>
    <w:pPr>
      <w:tabs>
        <w:tab w:val="center" w:pos="4153"/>
        <w:tab w:val="right" w:pos="8306"/>
      </w:tabs>
      <w:spacing w:after="0" w:line="240" w:lineRule="auto"/>
    </w:pPr>
  </w:style>
  <w:style w:type="character" w:customStyle="1" w:styleId="Char">
    <w:name w:val="Κεφαλίδα Char"/>
    <w:basedOn w:val="a0"/>
    <w:link w:val="a3"/>
    <w:uiPriority w:val="99"/>
    <w:rsid w:val="000F506D"/>
  </w:style>
  <w:style w:type="paragraph" w:styleId="a4">
    <w:name w:val="footer"/>
    <w:basedOn w:val="a"/>
    <w:link w:val="Char0"/>
    <w:uiPriority w:val="99"/>
    <w:unhideWhenUsed/>
    <w:rsid w:val="000F506D"/>
    <w:pPr>
      <w:tabs>
        <w:tab w:val="center" w:pos="4153"/>
        <w:tab w:val="right" w:pos="8306"/>
      </w:tabs>
      <w:spacing w:after="0" w:line="240" w:lineRule="auto"/>
    </w:pPr>
  </w:style>
  <w:style w:type="character" w:customStyle="1" w:styleId="Char0">
    <w:name w:val="Υποσέλιδο Char"/>
    <w:basedOn w:val="a0"/>
    <w:link w:val="a4"/>
    <w:uiPriority w:val="99"/>
    <w:rsid w:val="000F506D"/>
  </w:style>
  <w:style w:type="paragraph" w:styleId="a5">
    <w:name w:val="Balloon Text"/>
    <w:basedOn w:val="a"/>
    <w:link w:val="Char1"/>
    <w:uiPriority w:val="99"/>
    <w:semiHidden/>
    <w:unhideWhenUsed/>
    <w:rsid w:val="009C200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9C2002"/>
    <w:rPr>
      <w:rFonts w:ascii="Segoe UI" w:hAnsi="Segoe UI" w:cs="Segoe UI"/>
      <w:sz w:val="18"/>
      <w:szCs w:val="18"/>
    </w:rPr>
  </w:style>
  <w:style w:type="character" w:customStyle="1" w:styleId="apple-converted-space">
    <w:name w:val="apple-converted-space"/>
    <w:basedOn w:val="a0"/>
    <w:rsid w:val="006F5BB4"/>
  </w:style>
  <w:style w:type="paragraph" w:styleId="a6">
    <w:name w:val="No Spacing"/>
    <w:uiPriority w:val="1"/>
    <w:qFormat/>
    <w:rsid w:val="00CC10E4"/>
    <w:pPr>
      <w:spacing w:after="0" w:line="240" w:lineRule="auto"/>
    </w:pPr>
  </w:style>
  <w:style w:type="character" w:customStyle="1" w:styleId="1Char">
    <w:name w:val="Επικεφαλίδα 1 Char"/>
    <w:basedOn w:val="a0"/>
    <w:link w:val="1"/>
    <w:uiPriority w:val="9"/>
    <w:rsid w:val="00E80242"/>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8024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06D"/>
    <w:pPr>
      <w:tabs>
        <w:tab w:val="center" w:pos="4153"/>
        <w:tab w:val="right" w:pos="8306"/>
      </w:tabs>
      <w:spacing w:after="0" w:line="240" w:lineRule="auto"/>
    </w:pPr>
  </w:style>
  <w:style w:type="character" w:customStyle="1" w:styleId="Char">
    <w:name w:val="Κεφαλίδα Char"/>
    <w:basedOn w:val="a0"/>
    <w:link w:val="a3"/>
    <w:uiPriority w:val="99"/>
    <w:rsid w:val="000F506D"/>
  </w:style>
  <w:style w:type="paragraph" w:styleId="a4">
    <w:name w:val="footer"/>
    <w:basedOn w:val="a"/>
    <w:link w:val="Char0"/>
    <w:uiPriority w:val="99"/>
    <w:unhideWhenUsed/>
    <w:rsid w:val="000F506D"/>
    <w:pPr>
      <w:tabs>
        <w:tab w:val="center" w:pos="4153"/>
        <w:tab w:val="right" w:pos="8306"/>
      </w:tabs>
      <w:spacing w:after="0" w:line="240" w:lineRule="auto"/>
    </w:pPr>
  </w:style>
  <w:style w:type="character" w:customStyle="1" w:styleId="Char0">
    <w:name w:val="Υποσέλιδο Char"/>
    <w:basedOn w:val="a0"/>
    <w:link w:val="a4"/>
    <w:uiPriority w:val="99"/>
    <w:rsid w:val="000F506D"/>
  </w:style>
  <w:style w:type="paragraph" w:styleId="a5">
    <w:name w:val="Balloon Text"/>
    <w:basedOn w:val="a"/>
    <w:link w:val="Char1"/>
    <w:uiPriority w:val="99"/>
    <w:semiHidden/>
    <w:unhideWhenUsed/>
    <w:rsid w:val="009C200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9C2002"/>
    <w:rPr>
      <w:rFonts w:ascii="Segoe UI" w:hAnsi="Segoe UI" w:cs="Segoe UI"/>
      <w:sz w:val="18"/>
      <w:szCs w:val="18"/>
    </w:rPr>
  </w:style>
  <w:style w:type="character" w:customStyle="1" w:styleId="apple-converted-space">
    <w:name w:val="apple-converted-space"/>
    <w:basedOn w:val="a0"/>
    <w:rsid w:val="006F5BB4"/>
  </w:style>
  <w:style w:type="paragraph" w:styleId="a6">
    <w:name w:val="No Spacing"/>
    <w:uiPriority w:val="1"/>
    <w:qFormat/>
    <w:rsid w:val="00CC10E4"/>
    <w:pPr>
      <w:spacing w:after="0" w:line="240" w:lineRule="auto"/>
    </w:pPr>
  </w:style>
  <w:style w:type="character" w:customStyle="1" w:styleId="1Char">
    <w:name w:val="Επικεφαλίδα 1 Char"/>
    <w:basedOn w:val="a0"/>
    <w:link w:val="1"/>
    <w:uiPriority w:val="9"/>
    <w:rsid w:val="00E8024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3309">
      <w:bodyDiv w:val="1"/>
      <w:marLeft w:val="0"/>
      <w:marRight w:val="0"/>
      <w:marTop w:val="0"/>
      <w:marBottom w:val="0"/>
      <w:divBdr>
        <w:top w:val="none" w:sz="0" w:space="0" w:color="auto"/>
        <w:left w:val="none" w:sz="0" w:space="0" w:color="auto"/>
        <w:bottom w:val="none" w:sz="0" w:space="0" w:color="auto"/>
        <w:right w:val="none" w:sz="0" w:space="0" w:color="auto"/>
      </w:divBdr>
    </w:div>
    <w:div w:id="1858931200">
      <w:bodyDiv w:val="1"/>
      <w:marLeft w:val="0"/>
      <w:marRight w:val="0"/>
      <w:marTop w:val="0"/>
      <w:marBottom w:val="0"/>
      <w:divBdr>
        <w:top w:val="none" w:sz="0" w:space="0" w:color="auto"/>
        <w:left w:val="none" w:sz="0" w:space="0" w:color="auto"/>
        <w:bottom w:val="none" w:sz="0" w:space="0" w:color="auto"/>
        <w:right w:val="none" w:sz="0" w:space="0" w:color="auto"/>
      </w:divBdr>
      <w:divsChild>
        <w:div w:id="1414274742">
          <w:marLeft w:val="0"/>
          <w:marRight w:val="0"/>
          <w:marTop w:val="0"/>
          <w:marBottom w:val="0"/>
          <w:divBdr>
            <w:top w:val="none" w:sz="0" w:space="0" w:color="auto"/>
            <w:left w:val="none" w:sz="0" w:space="0" w:color="auto"/>
            <w:bottom w:val="none" w:sz="0" w:space="0" w:color="auto"/>
            <w:right w:val="none" w:sz="0" w:space="0" w:color="auto"/>
          </w:divBdr>
          <w:divsChild>
            <w:div w:id="1167213598">
              <w:marLeft w:val="0"/>
              <w:marRight w:val="0"/>
              <w:marTop w:val="0"/>
              <w:marBottom w:val="0"/>
              <w:divBdr>
                <w:top w:val="none" w:sz="0" w:space="0" w:color="auto"/>
                <w:left w:val="none" w:sz="0" w:space="0" w:color="auto"/>
                <w:bottom w:val="none" w:sz="0" w:space="0" w:color="auto"/>
                <w:right w:val="none" w:sz="0" w:space="0" w:color="auto"/>
              </w:divBdr>
            </w:div>
          </w:divsChild>
        </w:div>
        <w:div w:id="1022437649">
          <w:marLeft w:val="0"/>
          <w:marRight w:val="0"/>
          <w:marTop w:val="100"/>
          <w:marBottom w:val="100"/>
          <w:divBdr>
            <w:top w:val="none" w:sz="0" w:space="0" w:color="auto"/>
            <w:left w:val="none" w:sz="0" w:space="0" w:color="auto"/>
            <w:bottom w:val="none" w:sz="0" w:space="0" w:color="auto"/>
            <w:right w:val="none" w:sz="0" w:space="0" w:color="auto"/>
          </w:divBdr>
        </w:div>
        <w:div w:id="901523518">
          <w:marLeft w:val="0"/>
          <w:marRight w:val="0"/>
          <w:marTop w:val="0"/>
          <w:marBottom w:val="0"/>
          <w:divBdr>
            <w:top w:val="none" w:sz="0" w:space="0" w:color="auto"/>
            <w:left w:val="none" w:sz="0" w:space="0" w:color="auto"/>
            <w:bottom w:val="none" w:sz="0" w:space="0" w:color="auto"/>
            <w:right w:val="none" w:sz="0" w:space="0" w:color="auto"/>
          </w:divBdr>
          <w:divsChild>
            <w:div w:id="20327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E992-94F4-4344-B3A9-2A9DF6B9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2775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3</cp:revision>
  <cp:lastPrinted>2016-03-02T13:39:00Z</cp:lastPrinted>
  <dcterms:created xsi:type="dcterms:W3CDTF">2017-06-22T14:13:00Z</dcterms:created>
  <dcterms:modified xsi:type="dcterms:W3CDTF">2017-06-22T15:03:00Z</dcterms:modified>
</cp:coreProperties>
</file>